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167" w:rsidRPr="008F592F" w:rsidRDefault="00625E27" w:rsidP="008F592F">
      <w:pPr>
        <w:jc w:val="center"/>
        <w:rPr>
          <w:rFonts w:ascii="Arial" w:hAnsi="Arial" w:cs="Arial"/>
          <w:color w:val="222222"/>
          <w:sz w:val="136"/>
          <w:szCs w:val="136"/>
          <w:lang w:val="en"/>
        </w:rPr>
      </w:pPr>
      <w:r>
        <w:rPr>
          <w:rFonts w:ascii="Arial" w:hAnsi="Arial" w:cs="Arial"/>
          <w:b/>
          <w:color w:val="222222"/>
          <w:sz w:val="136"/>
          <w:szCs w:val="136"/>
          <w:lang w:val="en"/>
        </w:rPr>
        <w:t>I</w:t>
      </w:r>
      <w:r w:rsidR="008F592F">
        <w:rPr>
          <w:rFonts w:ascii="Arial" w:hAnsi="Arial" w:cs="Arial"/>
          <w:b/>
          <w:color w:val="222222"/>
          <w:sz w:val="136"/>
          <w:szCs w:val="136"/>
          <w:lang w:val="en"/>
        </w:rPr>
        <w:t xml:space="preserve">nteractive </w:t>
      </w:r>
      <w:r>
        <w:rPr>
          <w:rFonts w:ascii="Arial" w:hAnsi="Arial" w:cs="Arial"/>
          <w:b/>
          <w:color w:val="222222"/>
          <w:sz w:val="136"/>
          <w:szCs w:val="136"/>
          <w:lang w:val="en"/>
        </w:rPr>
        <w:t>W</w:t>
      </w:r>
      <w:r w:rsidR="008F592F">
        <w:rPr>
          <w:rFonts w:ascii="Arial" w:hAnsi="Arial" w:cs="Arial"/>
          <w:b/>
          <w:color w:val="222222"/>
          <w:sz w:val="136"/>
          <w:szCs w:val="136"/>
          <w:lang w:val="en"/>
        </w:rPr>
        <w:t>indows</w:t>
      </w:r>
    </w:p>
    <w:p w:rsidR="008F592F" w:rsidRDefault="008F592F" w:rsidP="00496167">
      <w:pPr>
        <w:rPr>
          <w:rFonts w:ascii="Arial" w:hAnsi="Arial" w:cs="Arial"/>
          <w:b/>
          <w:color w:val="222222"/>
          <w:sz w:val="16"/>
          <w:szCs w:val="16"/>
          <w:lang w:val="en"/>
        </w:rPr>
      </w:pPr>
    </w:p>
    <w:p w:rsidR="008F592F" w:rsidRDefault="00625E27" w:rsidP="00496167">
      <w:pPr>
        <w:rPr>
          <w:rFonts w:ascii="Arial" w:hAnsi="Arial" w:cs="Arial"/>
          <w:color w:val="222222"/>
          <w:lang w:val="en"/>
        </w:rPr>
      </w:pPr>
      <w:r>
        <w:rPr>
          <w:rFonts w:ascii="Arial" w:hAnsi="Arial" w:cs="Arial"/>
          <w:b/>
          <w:color w:val="222222"/>
          <w:sz w:val="70"/>
          <w:szCs w:val="70"/>
          <w:lang w:val="en"/>
        </w:rPr>
        <w:t>I</w:t>
      </w:r>
      <w:r w:rsidR="00496167" w:rsidRPr="008F592F">
        <w:rPr>
          <w:rFonts w:ascii="Arial" w:hAnsi="Arial" w:cs="Arial"/>
          <w:b/>
          <w:color w:val="222222"/>
          <w:sz w:val="70"/>
          <w:szCs w:val="70"/>
          <w:lang w:val="en"/>
        </w:rPr>
        <w:t>nstruction:</w:t>
      </w:r>
      <w:r w:rsidR="00496167" w:rsidRPr="008F592F">
        <w:rPr>
          <w:rFonts w:ascii="Arial" w:hAnsi="Arial" w:cs="Arial"/>
          <w:color w:val="222222"/>
          <w:sz w:val="70"/>
          <w:szCs w:val="70"/>
          <w:lang w:val="en"/>
        </w:rPr>
        <w:br/>
      </w:r>
    </w:p>
    <w:p w:rsidR="004B1362" w:rsidRPr="000C4C06" w:rsidRDefault="00496167" w:rsidP="00496167">
      <w:pPr>
        <w:rPr>
          <w:b/>
          <w:sz w:val="36"/>
          <w:szCs w:val="36"/>
        </w:rPr>
      </w:pPr>
      <w:r w:rsidRPr="000C4C06">
        <w:rPr>
          <w:rFonts w:ascii="Arial" w:hAnsi="Arial" w:cs="Arial"/>
          <w:color w:val="222222"/>
          <w:sz w:val="30"/>
          <w:szCs w:val="30"/>
          <w:lang w:val="en"/>
        </w:rPr>
        <w:t xml:space="preserve">On the ground you see a white </w:t>
      </w:r>
      <w:r w:rsidR="006509A5">
        <w:rPr>
          <w:rFonts w:ascii="Arial" w:hAnsi="Arial" w:cs="Arial"/>
          <w:color w:val="222222"/>
          <w:sz w:val="30"/>
          <w:szCs w:val="30"/>
          <w:lang w:val="en"/>
        </w:rPr>
        <w:t xml:space="preserve">tape </w:t>
      </w:r>
      <w:r w:rsidRPr="000C4C06">
        <w:rPr>
          <w:rFonts w:ascii="Arial" w:hAnsi="Arial" w:cs="Arial"/>
          <w:color w:val="222222"/>
          <w:sz w:val="30"/>
          <w:szCs w:val="30"/>
          <w:lang w:val="en"/>
        </w:rPr>
        <w:t>frame.</w:t>
      </w:r>
      <w:r w:rsidRPr="000C4C06">
        <w:rPr>
          <w:rFonts w:ascii="Arial" w:hAnsi="Arial" w:cs="Arial"/>
          <w:color w:val="222222"/>
          <w:sz w:val="30"/>
          <w:szCs w:val="30"/>
          <w:lang w:val="en"/>
        </w:rPr>
        <w:br/>
        <w:t xml:space="preserve">Moving </w:t>
      </w:r>
      <w:r w:rsidR="0083641B">
        <w:rPr>
          <w:rFonts w:ascii="Arial" w:hAnsi="Arial" w:cs="Arial"/>
          <w:color w:val="222222"/>
          <w:sz w:val="30"/>
          <w:szCs w:val="30"/>
          <w:lang w:val="en"/>
        </w:rPr>
        <w:t xml:space="preserve">to the left and the right </w:t>
      </w:r>
      <w:r w:rsidRPr="000C4C06">
        <w:rPr>
          <w:rFonts w:ascii="Arial" w:hAnsi="Arial" w:cs="Arial"/>
          <w:color w:val="222222"/>
          <w:sz w:val="30"/>
          <w:szCs w:val="30"/>
          <w:lang w:val="en"/>
        </w:rPr>
        <w:t>within this tape frame will put the movies in motion.</w:t>
      </w:r>
      <w:r w:rsidRPr="000C4C06">
        <w:rPr>
          <w:rFonts w:ascii="Arial" w:hAnsi="Arial" w:cs="Arial"/>
          <w:color w:val="222222"/>
          <w:sz w:val="30"/>
          <w:szCs w:val="30"/>
          <w:lang w:val="en"/>
        </w:rPr>
        <w:br/>
        <w:t xml:space="preserve">Play with </w:t>
      </w:r>
      <w:r w:rsidR="0083641B">
        <w:rPr>
          <w:rFonts w:ascii="Arial" w:hAnsi="Arial" w:cs="Arial"/>
          <w:color w:val="222222"/>
          <w:sz w:val="30"/>
          <w:szCs w:val="30"/>
          <w:lang w:val="en"/>
        </w:rPr>
        <w:t xml:space="preserve">the </w:t>
      </w:r>
      <w:r w:rsidRPr="000C4C06">
        <w:rPr>
          <w:rFonts w:ascii="Arial" w:hAnsi="Arial" w:cs="Arial"/>
          <w:color w:val="222222"/>
          <w:sz w:val="30"/>
          <w:szCs w:val="30"/>
          <w:lang w:val="en"/>
        </w:rPr>
        <w:t xml:space="preserve">time </w:t>
      </w:r>
      <w:r w:rsidR="0083641B">
        <w:rPr>
          <w:rFonts w:ascii="Arial" w:hAnsi="Arial" w:cs="Arial"/>
          <w:color w:val="222222"/>
          <w:sz w:val="30"/>
          <w:szCs w:val="30"/>
          <w:lang w:val="en"/>
        </w:rPr>
        <w:t xml:space="preserve">of the movies </w:t>
      </w:r>
      <w:r w:rsidRPr="000C4C06">
        <w:rPr>
          <w:rFonts w:ascii="Arial" w:hAnsi="Arial" w:cs="Arial"/>
          <w:color w:val="222222"/>
          <w:sz w:val="30"/>
          <w:szCs w:val="30"/>
          <w:lang w:val="en"/>
        </w:rPr>
        <w:t xml:space="preserve">by slowing </w:t>
      </w:r>
      <w:r w:rsidR="0083641B">
        <w:rPr>
          <w:rFonts w:ascii="Arial" w:hAnsi="Arial" w:cs="Arial"/>
          <w:color w:val="222222"/>
          <w:sz w:val="30"/>
          <w:szCs w:val="30"/>
          <w:lang w:val="en"/>
        </w:rPr>
        <w:t xml:space="preserve">down </w:t>
      </w:r>
      <w:r w:rsidRPr="000C4C06">
        <w:rPr>
          <w:rFonts w:ascii="Arial" w:hAnsi="Arial" w:cs="Arial"/>
          <w:color w:val="222222"/>
          <w:sz w:val="30"/>
          <w:szCs w:val="30"/>
          <w:lang w:val="en"/>
        </w:rPr>
        <w:t>and accelerating</w:t>
      </w:r>
      <w:r w:rsidR="00625A29">
        <w:rPr>
          <w:rFonts w:ascii="Arial" w:hAnsi="Arial" w:cs="Arial"/>
          <w:color w:val="222222"/>
          <w:sz w:val="30"/>
          <w:szCs w:val="30"/>
          <w:lang w:val="en"/>
        </w:rPr>
        <w:t xml:space="preserve"> yourself</w:t>
      </w:r>
      <w:r w:rsidR="0083641B">
        <w:rPr>
          <w:rFonts w:ascii="Arial" w:hAnsi="Arial" w:cs="Arial"/>
          <w:color w:val="222222"/>
          <w:sz w:val="30"/>
          <w:szCs w:val="30"/>
          <w:lang w:val="en"/>
        </w:rPr>
        <w:t>: the movie goes</w:t>
      </w:r>
      <w:r w:rsidRPr="000C4C06">
        <w:rPr>
          <w:rFonts w:ascii="Arial" w:hAnsi="Arial" w:cs="Arial"/>
          <w:color w:val="222222"/>
          <w:sz w:val="30"/>
          <w:szCs w:val="30"/>
          <w:lang w:val="en"/>
        </w:rPr>
        <w:t xml:space="preserve"> forwards and backwards</w:t>
      </w:r>
      <w:r w:rsidR="0083641B">
        <w:rPr>
          <w:rFonts w:ascii="Arial" w:hAnsi="Arial" w:cs="Arial"/>
          <w:color w:val="222222"/>
          <w:sz w:val="30"/>
          <w:szCs w:val="30"/>
          <w:lang w:val="en"/>
        </w:rPr>
        <w:t xml:space="preserve"> this way</w:t>
      </w:r>
      <w:r w:rsidRPr="000C4C06">
        <w:rPr>
          <w:rFonts w:ascii="Arial" w:hAnsi="Arial" w:cs="Arial"/>
          <w:color w:val="222222"/>
          <w:sz w:val="30"/>
          <w:szCs w:val="30"/>
          <w:lang w:val="en"/>
        </w:rPr>
        <w:t>.</w:t>
      </w:r>
      <w:r w:rsidRPr="000C4C06">
        <w:rPr>
          <w:rFonts w:ascii="Arial" w:hAnsi="Arial" w:cs="Arial"/>
          <w:color w:val="222222"/>
          <w:sz w:val="30"/>
          <w:szCs w:val="30"/>
          <w:lang w:val="en"/>
        </w:rPr>
        <w:br/>
      </w:r>
      <w:r w:rsidRPr="000C4C06">
        <w:rPr>
          <w:rFonts w:ascii="Arial" w:hAnsi="Arial" w:cs="Arial"/>
          <w:color w:val="222222"/>
          <w:sz w:val="30"/>
          <w:szCs w:val="30"/>
          <w:lang w:val="en"/>
        </w:rPr>
        <w:br/>
        <w:t>At the far left and right are small tape frames. Stand here to go to the next movie. If in the bottom of the screen the time bar is full, the installation begins with the next movie you can respond to</w:t>
      </w:r>
      <w:r w:rsidRPr="008F592F">
        <w:rPr>
          <w:rFonts w:ascii="Arial" w:hAnsi="Arial" w:cs="Arial"/>
          <w:color w:val="222222"/>
          <w:sz w:val="32"/>
          <w:szCs w:val="32"/>
          <w:lang w:val="en"/>
        </w:rPr>
        <w:t>.</w:t>
      </w:r>
      <w:r w:rsidRPr="008F592F">
        <w:rPr>
          <w:rFonts w:ascii="Arial" w:hAnsi="Arial" w:cs="Arial"/>
          <w:color w:val="222222"/>
          <w:sz w:val="32"/>
          <w:szCs w:val="32"/>
          <w:lang w:val="en"/>
        </w:rPr>
        <w:br/>
      </w:r>
      <w:r w:rsidRPr="008F592F">
        <w:rPr>
          <w:rFonts w:ascii="Arial" w:hAnsi="Arial" w:cs="Arial"/>
          <w:color w:val="222222"/>
          <w:sz w:val="32"/>
          <w:szCs w:val="32"/>
          <w:lang w:val="en"/>
        </w:rPr>
        <w:br/>
      </w:r>
      <w:r w:rsidRPr="000C4C06">
        <w:rPr>
          <w:rFonts w:ascii="Arial" w:hAnsi="Arial" w:cs="Arial"/>
          <w:b/>
          <w:color w:val="222222"/>
          <w:sz w:val="36"/>
          <w:szCs w:val="36"/>
          <w:lang w:val="en"/>
        </w:rPr>
        <w:t>One person at a time please!</w:t>
      </w:r>
      <w:r w:rsidRPr="000C4C06">
        <w:rPr>
          <w:rFonts w:ascii="Arial" w:hAnsi="Arial" w:cs="Arial"/>
          <w:b/>
          <w:color w:val="222222"/>
          <w:sz w:val="36"/>
          <w:szCs w:val="36"/>
          <w:lang w:val="en"/>
        </w:rPr>
        <w:br/>
      </w:r>
      <w:r w:rsidRPr="008F592F">
        <w:rPr>
          <w:rFonts w:ascii="Arial" w:hAnsi="Arial" w:cs="Arial"/>
          <w:color w:val="222222"/>
          <w:sz w:val="32"/>
          <w:szCs w:val="32"/>
          <w:lang w:val="en"/>
        </w:rPr>
        <w:br/>
      </w:r>
      <w:r w:rsidRPr="000C4C06">
        <w:rPr>
          <w:rFonts w:ascii="Arial" w:hAnsi="Arial" w:cs="Arial"/>
          <w:color w:val="222222"/>
          <w:sz w:val="30"/>
          <w:szCs w:val="30"/>
          <w:lang w:val="en"/>
        </w:rPr>
        <w:t xml:space="preserve">When the movie is jamming: step out of the </w:t>
      </w:r>
      <w:r w:rsidR="005A19A2">
        <w:rPr>
          <w:rFonts w:ascii="Arial" w:hAnsi="Arial" w:cs="Arial"/>
          <w:color w:val="222222"/>
          <w:sz w:val="30"/>
          <w:szCs w:val="30"/>
          <w:lang w:val="en"/>
        </w:rPr>
        <w:t>frame</w:t>
      </w:r>
      <w:bookmarkStart w:id="0" w:name="_GoBack"/>
      <w:bookmarkEnd w:id="0"/>
      <w:r w:rsidRPr="000C4C06">
        <w:rPr>
          <w:rFonts w:ascii="Arial" w:hAnsi="Arial" w:cs="Arial"/>
          <w:color w:val="222222"/>
          <w:sz w:val="30"/>
          <w:szCs w:val="30"/>
          <w:lang w:val="en"/>
        </w:rPr>
        <w:t xml:space="preserve"> and step back in.</w:t>
      </w:r>
      <w:r w:rsidRPr="000C4C06">
        <w:rPr>
          <w:rFonts w:ascii="Arial" w:hAnsi="Arial" w:cs="Arial"/>
          <w:color w:val="222222"/>
          <w:sz w:val="30"/>
          <w:szCs w:val="30"/>
          <w:lang w:val="en"/>
        </w:rPr>
        <w:br/>
      </w:r>
      <w:r w:rsidRPr="008F592F">
        <w:rPr>
          <w:rFonts w:ascii="Arial" w:hAnsi="Arial" w:cs="Arial"/>
          <w:color w:val="222222"/>
          <w:sz w:val="32"/>
          <w:szCs w:val="32"/>
          <w:lang w:val="en"/>
        </w:rPr>
        <w:br/>
      </w:r>
      <w:r w:rsidR="00DE292C">
        <w:rPr>
          <w:rFonts w:ascii="Arial" w:hAnsi="Arial" w:cs="Arial"/>
          <w:b/>
          <w:color w:val="222222"/>
          <w:sz w:val="36"/>
          <w:szCs w:val="36"/>
          <w:lang w:val="en"/>
        </w:rPr>
        <w:t xml:space="preserve">Filming and </w:t>
      </w:r>
      <w:r w:rsidR="00625E27">
        <w:rPr>
          <w:rFonts w:ascii="Arial" w:hAnsi="Arial" w:cs="Arial"/>
          <w:b/>
          <w:color w:val="222222"/>
          <w:sz w:val="36"/>
          <w:szCs w:val="36"/>
          <w:lang w:val="en"/>
        </w:rPr>
        <w:t>photographing</w:t>
      </w:r>
      <w:r w:rsidRPr="000C4C06">
        <w:rPr>
          <w:rFonts w:ascii="Arial" w:hAnsi="Arial" w:cs="Arial"/>
          <w:b/>
          <w:color w:val="222222"/>
          <w:sz w:val="36"/>
          <w:szCs w:val="36"/>
          <w:lang w:val="en"/>
        </w:rPr>
        <w:t xml:space="preserve"> can confuse the sensor and, therefore, is </w:t>
      </w:r>
      <w:r w:rsidR="0083641B">
        <w:rPr>
          <w:rFonts w:ascii="Arial" w:hAnsi="Arial" w:cs="Arial"/>
          <w:b/>
          <w:color w:val="222222"/>
          <w:sz w:val="36"/>
          <w:szCs w:val="36"/>
          <w:lang w:val="en"/>
        </w:rPr>
        <w:t xml:space="preserve">not </w:t>
      </w:r>
      <w:r w:rsidRPr="000C4C06">
        <w:rPr>
          <w:rFonts w:ascii="Arial" w:hAnsi="Arial" w:cs="Arial"/>
          <w:b/>
          <w:color w:val="222222"/>
          <w:sz w:val="36"/>
          <w:szCs w:val="36"/>
          <w:lang w:val="en"/>
        </w:rPr>
        <w:t>advisable!</w:t>
      </w:r>
    </w:p>
    <w:sectPr w:rsidR="004B1362" w:rsidRPr="000C4C06" w:rsidSect="0094079A">
      <w:pgSz w:w="16839" w:h="11907" w:orient="landscape"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167"/>
    <w:rsid w:val="000C4C06"/>
    <w:rsid w:val="00496167"/>
    <w:rsid w:val="004B1362"/>
    <w:rsid w:val="005A19A2"/>
    <w:rsid w:val="00625A29"/>
    <w:rsid w:val="00625E27"/>
    <w:rsid w:val="006509A5"/>
    <w:rsid w:val="0079278A"/>
    <w:rsid w:val="0083641B"/>
    <w:rsid w:val="008F592F"/>
    <w:rsid w:val="0094079A"/>
    <w:rsid w:val="00DE29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90D958-5BE3-4B36-B544-70C1700C5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F592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F59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103</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Twente</Company>
  <LinksUpToDate>false</LinksUpToDate>
  <CharactersWithSpaces>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Lieffering, T. (AZ)</dc:creator>
  <cp:keywords/>
  <dc:description/>
  <cp:lastModifiedBy>Tineke Grootenboer</cp:lastModifiedBy>
  <cp:revision>11</cp:revision>
  <cp:lastPrinted>2017-09-07T12:02:00Z</cp:lastPrinted>
  <dcterms:created xsi:type="dcterms:W3CDTF">2017-09-07T11:38:00Z</dcterms:created>
  <dcterms:modified xsi:type="dcterms:W3CDTF">2017-09-07T12:13:00Z</dcterms:modified>
</cp:coreProperties>
</file>